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27C6A" w14:textId="77777777" w:rsidR="003B36B0" w:rsidRDefault="00000000">
      <w:pPr>
        <w:jc w:val="center"/>
        <w:rPr>
          <w:rFonts w:ascii="Georgia" w:eastAsia="Georgia" w:hAnsi="Georgia" w:cs="Georgia"/>
          <w:b/>
          <w:sz w:val="36"/>
          <w:szCs w:val="36"/>
        </w:rPr>
      </w:pPr>
      <w:r>
        <w:rPr>
          <w:rFonts w:ascii="Georgia" w:eastAsia="Georgia" w:hAnsi="Georgia" w:cs="Georgia"/>
          <w:b/>
          <w:sz w:val="36"/>
          <w:szCs w:val="36"/>
        </w:rPr>
        <w:t>Dream home case-study</w:t>
      </w:r>
    </w:p>
    <w:p w14:paraId="4F4BB0D2" w14:textId="756AE25F" w:rsidR="003B36B0" w:rsidRDefault="00000000">
      <w:pPr>
        <w:jc w:val="right"/>
        <w:rPr>
          <w:rFonts w:ascii="Georgia" w:eastAsia="Georgia" w:hAnsi="Georgia" w:cs="Georgia"/>
          <w:sz w:val="26"/>
          <w:szCs w:val="26"/>
        </w:rPr>
      </w:pPr>
      <w:r>
        <w:rPr>
          <w:rFonts w:ascii="Georgia" w:eastAsia="Georgia" w:hAnsi="Georgia" w:cs="Georgia"/>
          <w:sz w:val="26"/>
          <w:szCs w:val="26"/>
        </w:rPr>
        <w:t xml:space="preserve">(By: </w:t>
      </w:r>
      <w:proofErr w:type="spellStart"/>
      <w:r w:rsidR="00A739BF">
        <w:rPr>
          <w:rFonts w:ascii="Georgia" w:eastAsia="Georgia" w:hAnsi="Georgia" w:cs="Georgia"/>
          <w:sz w:val="26"/>
          <w:szCs w:val="26"/>
        </w:rPr>
        <w:t>Chahatleen</w:t>
      </w:r>
      <w:proofErr w:type="spellEnd"/>
      <w:r w:rsidR="00A739BF">
        <w:rPr>
          <w:rFonts w:ascii="Georgia" w:eastAsia="Georgia" w:hAnsi="Georgia" w:cs="Georgia"/>
          <w:sz w:val="26"/>
          <w:szCs w:val="26"/>
        </w:rPr>
        <w:t xml:space="preserve"> Kaur</w:t>
      </w:r>
      <w:r>
        <w:rPr>
          <w:rFonts w:ascii="Georgia" w:eastAsia="Georgia" w:hAnsi="Georgia" w:cs="Georgia"/>
          <w:sz w:val="26"/>
          <w:szCs w:val="26"/>
        </w:rPr>
        <w:t>)</w:t>
      </w:r>
    </w:p>
    <w:p w14:paraId="25CB389D" w14:textId="77777777" w:rsidR="003B36B0" w:rsidRDefault="003B36B0"/>
    <w:p w14:paraId="0047AE17" w14:textId="77777777" w:rsidR="003B36B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This is a </w:t>
      </w:r>
      <w:r>
        <w:rPr>
          <w:b/>
          <w:sz w:val="24"/>
          <w:szCs w:val="24"/>
        </w:rPr>
        <w:t>dream home case study</w:t>
      </w:r>
      <w:r>
        <w:rPr>
          <w:sz w:val="24"/>
          <w:szCs w:val="24"/>
        </w:rPr>
        <w:t xml:space="preserve"> for which we have to do fact findings that includes: mission statement, mission objectives, system definition, sample user view, requirement gathering and finally the ER Model. Since the case study conveys the data of mostly </w:t>
      </w:r>
      <w:r>
        <w:rPr>
          <w:b/>
          <w:sz w:val="24"/>
          <w:szCs w:val="24"/>
        </w:rPr>
        <w:t>branch and staff</w:t>
      </w:r>
      <w:r>
        <w:rPr>
          <w:sz w:val="24"/>
          <w:szCs w:val="24"/>
        </w:rPr>
        <w:t>, we’ll proceed in sample user views from their ends only.</w:t>
      </w:r>
    </w:p>
    <w:p w14:paraId="58EE4DAB" w14:textId="77777777" w:rsidR="003B36B0" w:rsidRDefault="003B36B0"/>
    <w:p w14:paraId="4926847F" w14:textId="77777777" w:rsidR="003B36B0" w:rsidRDefault="00000000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Mission statement:</w:t>
      </w:r>
    </w:p>
    <w:p w14:paraId="65B5C929" w14:textId="77777777" w:rsidR="003B36B0" w:rsidRDefault="00000000">
      <w:pPr>
        <w:spacing w:after="240"/>
        <w:rPr>
          <w:color w:val="1B1C1D"/>
          <w:sz w:val="24"/>
          <w:szCs w:val="24"/>
        </w:rPr>
      </w:pPr>
      <w:r>
        <w:rPr>
          <w:color w:val="1B1C1D"/>
          <w:sz w:val="24"/>
          <w:szCs w:val="24"/>
        </w:rPr>
        <w:t xml:space="preserve">The purpose of the </w:t>
      </w:r>
      <w:proofErr w:type="spellStart"/>
      <w:r>
        <w:rPr>
          <w:color w:val="1B1C1D"/>
          <w:sz w:val="24"/>
          <w:szCs w:val="24"/>
        </w:rPr>
        <w:t>DreamHome</w:t>
      </w:r>
      <w:proofErr w:type="spellEnd"/>
      <w:r>
        <w:rPr>
          <w:color w:val="1B1C1D"/>
          <w:sz w:val="24"/>
          <w:szCs w:val="24"/>
        </w:rPr>
        <w:t xml:space="preserve"> DB system is to maintain the data that is used and generated to support property rental business for our </w:t>
      </w:r>
      <w:r>
        <w:rPr>
          <w:b/>
          <w:color w:val="1B1C1D"/>
          <w:sz w:val="24"/>
          <w:szCs w:val="24"/>
        </w:rPr>
        <w:t>clients and property owners</w:t>
      </w:r>
      <w:r>
        <w:rPr>
          <w:color w:val="1B1C1D"/>
          <w:sz w:val="24"/>
          <w:szCs w:val="24"/>
        </w:rPr>
        <w:t xml:space="preserve"> and to facilitate the cooperation and sharing of information between </w:t>
      </w:r>
      <w:r>
        <w:rPr>
          <w:b/>
          <w:color w:val="1B1C1D"/>
          <w:sz w:val="24"/>
          <w:szCs w:val="24"/>
        </w:rPr>
        <w:t>branches and staff</w:t>
      </w:r>
      <w:r>
        <w:rPr>
          <w:color w:val="1B1C1D"/>
          <w:sz w:val="24"/>
          <w:szCs w:val="24"/>
        </w:rPr>
        <w:t>.</w:t>
      </w:r>
    </w:p>
    <w:p w14:paraId="09F31F9C" w14:textId="77777777" w:rsidR="003B36B0" w:rsidRDefault="00000000">
      <w:pPr>
        <w:spacing w:after="240" w:line="240" w:lineRule="auto"/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Mission objective:</w:t>
      </w:r>
    </w:p>
    <w:p w14:paraId="4F1064DC" w14:textId="77777777" w:rsidR="003B36B0" w:rsidRDefault="00000000">
      <w:pPr>
        <w:spacing w:after="120" w:line="240" w:lineRule="auto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Branch</w:t>
      </w:r>
    </w:p>
    <w:p w14:paraId="42FA26CF" w14:textId="77777777" w:rsidR="003B36B0" w:rsidRDefault="00000000">
      <w:pPr>
        <w:numPr>
          <w:ilvl w:val="0"/>
          <w:numId w:val="3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branch numbers, street, city, and postcode details for each office branch.</w:t>
      </w:r>
    </w:p>
    <w:p w14:paraId="11AFB9B4" w14:textId="77777777" w:rsidR="003B36B0" w:rsidRDefault="00000000">
      <w:pPr>
        <w:numPr>
          <w:ilvl w:val="0"/>
          <w:numId w:val="3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Branches by their city and other location details.</w:t>
      </w:r>
    </w:p>
    <w:p w14:paraId="1D73F473" w14:textId="77777777" w:rsidR="003B36B0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N/A (no explicit status can be seen for branches within the provided schema).</w:t>
      </w:r>
    </w:p>
    <w:p w14:paraId="0475B340" w14:textId="77777777" w:rsidR="003B36B0" w:rsidRDefault="00000000">
      <w:pPr>
        <w:numPr>
          <w:ilvl w:val="0"/>
          <w:numId w:val="3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Comprehensive details of all branches, including their unique identifiers and geographical information.</w:t>
      </w:r>
    </w:p>
    <w:p w14:paraId="326A5F10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Staff</w:t>
      </w:r>
    </w:p>
    <w:p w14:paraId="35CDC739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staff numbers, first and last names, positions, sex, dates of birth, salaries (including currency), and their assigned branch numbers.</w:t>
      </w:r>
    </w:p>
    <w:p w14:paraId="3260AA74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Staff members by their unique number, name, position, salary, or the branch they are associated with.</w:t>
      </w:r>
    </w:p>
    <w:p w14:paraId="4177E853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The assignment of staff members to a specific branch.</w:t>
      </w:r>
    </w:p>
    <w:p w14:paraId="30189D3B" w14:textId="77777777" w:rsidR="003B36B0" w:rsidRDefault="00000000">
      <w:pPr>
        <w:numPr>
          <w:ilvl w:val="0"/>
          <w:numId w:val="6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personal and professional details of staff members, their salaries, and their branch affiliations.</w:t>
      </w:r>
    </w:p>
    <w:p w14:paraId="3B54BB8C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proofErr w:type="spellStart"/>
      <w:r>
        <w:rPr>
          <w:b/>
          <w:color w:val="1B1C1D"/>
          <w:sz w:val="28"/>
          <w:szCs w:val="28"/>
        </w:rPr>
        <w:t>PrivateOwner</w:t>
      </w:r>
      <w:proofErr w:type="spellEnd"/>
    </w:p>
    <w:p w14:paraId="3CABBEE7" w14:textId="77777777" w:rsidR="003B36B0" w:rsidRDefault="00000000">
      <w:pPr>
        <w:numPr>
          <w:ilvl w:val="0"/>
          <w:numId w:val="1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owner numbers, first and last names, structured address (street, city, postcode), and telephone numbers for private property owners.</w:t>
      </w:r>
    </w:p>
    <w:p w14:paraId="23C783FA" w14:textId="77777777" w:rsidR="003B36B0" w:rsidRDefault="00000000">
      <w:pPr>
        <w:numPr>
          <w:ilvl w:val="0"/>
          <w:numId w:val="1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lastRenderedPageBreak/>
        <w:t>To perform searches on:</w:t>
      </w:r>
      <w:r>
        <w:rPr>
          <w:color w:val="1B1C1D"/>
          <w:sz w:val="24"/>
          <w:szCs w:val="24"/>
        </w:rPr>
        <w:t xml:space="preserve"> Private owners by their unique number, name, or contact details.</w:t>
      </w:r>
    </w:p>
    <w:p w14:paraId="381EE26A" w14:textId="77777777" w:rsidR="003B36B0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N/A (no explicit status tracked for private owners within the provided schema).</w:t>
      </w:r>
    </w:p>
    <w:p w14:paraId="13E0D91F" w14:textId="77777777" w:rsidR="003B36B0" w:rsidRDefault="00000000">
      <w:pPr>
        <w:numPr>
          <w:ilvl w:val="0"/>
          <w:numId w:val="1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Full contact and identification details for all private property owners.</w:t>
      </w:r>
    </w:p>
    <w:p w14:paraId="33F64138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proofErr w:type="spellStart"/>
      <w:r>
        <w:rPr>
          <w:b/>
          <w:color w:val="1B1C1D"/>
          <w:sz w:val="28"/>
          <w:szCs w:val="28"/>
        </w:rPr>
        <w:t>PropertyForRent</w:t>
      </w:r>
      <w:proofErr w:type="spellEnd"/>
    </w:p>
    <w:p w14:paraId="0930DBB6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property numbers, street, city, postcode, property type, number of rooms, monthly rent, associated owner number, managing staff member (if assigned), and managing branch number.</w:t>
      </w:r>
    </w:p>
    <w:p w14:paraId="32698AD8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Properties based on location, type, number of rooms, rent range, managing staff, or managing branch.</w:t>
      </w:r>
    </w:p>
    <w:p w14:paraId="16003D04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Which staff member is assigned to manage a property, and the branch responsible for it.</w:t>
      </w:r>
    </w:p>
    <w:p w14:paraId="22316CF1" w14:textId="77777777" w:rsidR="003B36B0" w:rsidRDefault="00000000">
      <w:pPr>
        <w:numPr>
          <w:ilvl w:val="0"/>
          <w:numId w:val="5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descriptive and financial details of properties available for rent, including their ownership and management assignments.</w:t>
      </w:r>
    </w:p>
    <w:p w14:paraId="5D2D0CA7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Client</w:t>
      </w:r>
    </w:p>
    <w:p w14:paraId="244B37DD" w14:textId="77777777" w:rsidR="003B36B0" w:rsidRDefault="00000000">
      <w:pPr>
        <w:numPr>
          <w:ilvl w:val="0"/>
          <w:numId w:val="7"/>
        </w:numPr>
        <w:ind w:left="780"/>
        <w:rPr>
          <w:sz w:val="26"/>
          <w:szCs w:val="26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client numbers, first and last names, telephone numbers, preferred accommodation types, maximum rent limits, and the branch where they registered. Also maintains their active </w:t>
      </w:r>
      <w:r>
        <w:rPr>
          <w:sz w:val="24"/>
          <w:szCs w:val="24"/>
          <w:shd w:val="clear" w:color="auto" w:fill="F8FAFD"/>
        </w:rPr>
        <w:t>status</w:t>
      </w:r>
      <w:r>
        <w:rPr>
          <w:color w:val="1B1C1D"/>
          <w:sz w:val="24"/>
          <w:szCs w:val="24"/>
        </w:rPr>
        <w:t xml:space="preserve"> (Open or Closed)</w:t>
      </w:r>
      <w:r>
        <w:rPr>
          <w:color w:val="1B1C1D"/>
          <w:sz w:val="28"/>
          <w:szCs w:val="28"/>
        </w:rPr>
        <w:t>.</w:t>
      </w:r>
    </w:p>
    <w:p w14:paraId="74AAE0EA" w14:textId="77777777" w:rsidR="003B36B0" w:rsidRDefault="00000000">
      <w:pPr>
        <w:numPr>
          <w:ilvl w:val="0"/>
          <w:numId w:val="7"/>
        </w:numPr>
        <w:ind w:left="780"/>
        <w:rPr>
          <w:sz w:val="28"/>
          <w:szCs w:val="28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Clients by their unique number, name, preferred property characteristics, or registration branch.</w:t>
      </w:r>
    </w:p>
    <w:p w14:paraId="5A8363B9" w14:textId="77777777" w:rsidR="003B36B0" w:rsidRDefault="00000000">
      <w:pPr>
        <w:numPr>
          <w:ilvl w:val="0"/>
          <w:numId w:val="7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Whether a client is actively looking for a property (</w:t>
      </w:r>
      <w:r>
        <w:rPr>
          <w:sz w:val="24"/>
          <w:szCs w:val="24"/>
          <w:shd w:val="clear" w:color="auto" w:fill="F8FAFD"/>
        </w:rPr>
        <w:t>Open</w:t>
      </w:r>
      <w:r>
        <w:rPr>
          <w:color w:val="1B1C1D"/>
          <w:sz w:val="24"/>
          <w:szCs w:val="24"/>
        </w:rPr>
        <w:t>) or has secured a lease (</w:t>
      </w:r>
      <w:r>
        <w:rPr>
          <w:sz w:val="24"/>
          <w:szCs w:val="24"/>
          <w:shd w:val="clear" w:color="auto" w:fill="F8FAFD"/>
        </w:rPr>
        <w:t>Closed</w:t>
      </w:r>
      <w:r>
        <w:rPr>
          <w:color w:val="1B1C1D"/>
          <w:sz w:val="24"/>
          <w:szCs w:val="24"/>
        </w:rPr>
        <w:t>), with automatic updates upon lease creation.</w:t>
      </w:r>
    </w:p>
    <w:p w14:paraId="7D958DA4" w14:textId="77777777" w:rsidR="003B36B0" w:rsidRDefault="00000000">
      <w:pPr>
        <w:numPr>
          <w:ilvl w:val="0"/>
          <w:numId w:val="7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Comprehensive client profiles, including their preferences and current status in the rental process.</w:t>
      </w:r>
    </w:p>
    <w:p w14:paraId="6D67B9D2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Lease</w:t>
      </w:r>
    </w:p>
    <w:p w14:paraId="3F50A733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Auto-incrementing unique lease numbers, associated client and property numbers, rent start and end dates, agreed rent amounts, and payment methods.</w:t>
      </w:r>
    </w:p>
    <w:p w14:paraId="142B1763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Leases by client, property, or specific date ranges.</w:t>
      </w:r>
    </w:p>
    <w:p w14:paraId="542CEBDC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The validity period of each lease and its associated payment method.</w:t>
      </w:r>
    </w:p>
    <w:p w14:paraId="5A6127EB" w14:textId="77777777" w:rsidR="003B36B0" w:rsidRDefault="00000000">
      <w:pPr>
        <w:numPr>
          <w:ilvl w:val="0"/>
          <w:numId w:val="8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contractual details of rental agreements, including their financial terms and duration.</w:t>
      </w:r>
    </w:p>
    <w:p w14:paraId="5C4549C5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lastRenderedPageBreak/>
        <w:t>Newspapers</w:t>
      </w:r>
    </w:p>
    <w:p w14:paraId="692BFDE1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Auto-incrementing unique advertisement numbers, newspaper names, addresses (street, city, postcode), telephone numbers, contact names, associated property numbers, advertisement dates, and advertising costs.</w:t>
      </w:r>
    </w:p>
    <w:p w14:paraId="57B78F7B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Advertisements by newspaper, property advertised, date, or cost.</w:t>
      </w:r>
    </w:p>
    <w:p w14:paraId="38084D5B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Which properties have been advertised, where, and the associated costs.</w:t>
      </w:r>
    </w:p>
    <w:p w14:paraId="318C7693" w14:textId="77777777" w:rsidR="003B36B0" w:rsidRDefault="00000000">
      <w:pPr>
        <w:numPr>
          <w:ilvl w:val="0"/>
          <w:numId w:val="9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Details of all property advertisements, including publication and financial information.</w:t>
      </w:r>
    </w:p>
    <w:p w14:paraId="74ADA90F" w14:textId="77777777" w:rsidR="003B36B0" w:rsidRDefault="00000000">
      <w:pPr>
        <w:spacing w:after="360"/>
        <w:ind w:left="720"/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System definition:</w:t>
      </w:r>
    </w:p>
    <w:tbl>
      <w:tblPr>
        <w:tblStyle w:val="a"/>
        <w:tblW w:w="10320" w:type="dxa"/>
        <w:tblInd w:w="-6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7680"/>
      </w:tblGrid>
      <w:tr w:rsidR="003B36B0" w14:paraId="12DD6B89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BA57A" w14:textId="77777777" w:rsidR="003B36B0" w:rsidRDefault="00000000">
            <w:pPr>
              <w:widowControl w:val="0"/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  <w:t>Profile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480B12" w14:textId="77777777" w:rsidR="003B36B0" w:rsidRDefault="00000000">
            <w:pPr>
              <w:widowControl w:val="0"/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  <w:t>Strong Entities</w:t>
            </w:r>
          </w:p>
        </w:tc>
      </w:tr>
      <w:tr w:rsidR="003B36B0" w14:paraId="3CA69652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330DF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Branch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26CD8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Branch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postcode, active clients, staff count, revenue generated</w:t>
            </w:r>
          </w:p>
        </w:tc>
      </w:tr>
      <w:tr w:rsidR="003B36B0" w14:paraId="64A67312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E19411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Staff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A269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Staff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</w:t>
            </w:r>
            <w:proofErr w:type="gramEnd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 xml:space="preserve">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position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sex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dob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salary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currency</w:t>
            </w:r>
          </w:p>
        </w:tc>
      </w:tr>
      <w:tr w:rsidR="003B36B0" w14:paraId="061184FE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99770B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PrivateOwner</w:t>
            </w:r>
            <w:proofErr w:type="spellEnd"/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78C459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Owner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</w:t>
            </w:r>
            <w:proofErr w:type="spellEnd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 xml:space="preserve"> no</w:t>
            </w:r>
          </w:p>
        </w:tc>
      </w:tr>
      <w:tr w:rsidR="003B36B0" w14:paraId="3DE2332A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7C516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PropertyForRent</w:t>
            </w:r>
            <w:proofErr w:type="spellEnd"/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C0BB67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Property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type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rooms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</w:t>
            </w:r>
          </w:p>
        </w:tc>
      </w:tr>
      <w:tr w:rsidR="003B36B0" w14:paraId="5DAC9719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D1967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Client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55220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Client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</w:t>
            </w:r>
            <w:proofErr w:type="spellEnd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 xml:space="preserve">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preference type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max rent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status</w:t>
            </w:r>
          </w:p>
        </w:tc>
      </w:tr>
      <w:tr w:rsidR="003B36B0" w14:paraId="25671C31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D957D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Lease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CCBC79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Lease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start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end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amount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payment method</w:t>
            </w:r>
          </w:p>
        </w:tc>
      </w:tr>
      <w:tr w:rsidR="003B36B0" w14:paraId="7EEEACA5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B13A0C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Newspapers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0CCBAE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Newspaper adv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newspaper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telephone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contact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date advertised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cost to advertise</w:t>
            </w:r>
          </w:p>
        </w:tc>
      </w:tr>
    </w:tbl>
    <w:p w14:paraId="25623F5D" w14:textId="77777777" w:rsidR="003B36B0" w:rsidRDefault="003B36B0">
      <w:pPr>
        <w:widowControl w:val="0"/>
        <w:rPr>
          <w:color w:val="1B1C1D"/>
          <w:sz w:val="30"/>
          <w:szCs w:val="30"/>
        </w:rPr>
      </w:pPr>
    </w:p>
    <w:p w14:paraId="45258B5B" w14:textId="77777777" w:rsidR="003B36B0" w:rsidRDefault="003B36B0">
      <w:pPr>
        <w:rPr>
          <w:color w:val="1B1C1D"/>
          <w:sz w:val="30"/>
          <w:szCs w:val="30"/>
        </w:rPr>
      </w:pPr>
    </w:p>
    <w:p w14:paraId="4C600138" w14:textId="77777777" w:rsidR="003B36B0" w:rsidRDefault="00000000">
      <w:pPr>
        <w:rPr>
          <w:b/>
          <w:color w:val="1B1C1D"/>
          <w:sz w:val="32"/>
          <w:szCs w:val="32"/>
          <w:u w:val="single"/>
        </w:rPr>
      </w:pPr>
      <w:r>
        <w:rPr>
          <w:b/>
          <w:color w:val="1B1C1D"/>
          <w:sz w:val="32"/>
          <w:szCs w:val="32"/>
          <w:u w:val="single"/>
        </w:rPr>
        <w:t>Sample user view table:</w:t>
      </w:r>
    </w:p>
    <w:p w14:paraId="1A1B8F0C" w14:textId="77777777" w:rsidR="003B36B0" w:rsidRDefault="003B36B0">
      <w:pPr>
        <w:rPr>
          <w:b/>
          <w:color w:val="1B1C1D"/>
          <w:sz w:val="32"/>
          <w:szCs w:val="32"/>
          <w:u w:val="single"/>
        </w:rPr>
      </w:pPr>
    </w:p>
    <w:p w14:paraId="2E4B80B3" w14:textId="77777777" w:rsidR="003B36B0" w:rsidRDefault="00000000">
      <w:pPr>
        <w:numPr>
          <w:ilvl w:val="0"/>
          <w:numId w:val="2"/>
        </w:numPr>
        <w:rPr>
          <w:b/>
          <w:color w:val="1B1C1D"/>
          <w:sz w:val="30"/>
          <w:szCs w:val="30"/>
        </w:rPr>
      </w:pPr>
      <w:r>
        <w:rPr>
          <w:b/>
          <w:color w:val="1B1C1D"/>
          <w:sz w:val="30"/>
          <w:szCs w:val="30"/>
        </w:rPr>
        <w:t xml:space="preserve">For Branch </w:t>
      </w:r>
    </w:p>
    <w:tbl>
      <w:tblPr>
        <w:tblStyle w:val="a0"/>
        <w:tblW w:w="10395" w:type="dxa"/>
        <w:tblInd w:w="-6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4995"/>
        <w:gridCol w:w="2910"/>
      </w:tblGrid>
      <w:tr w:rsidR="003B36B0" w14:paraId="671CCCBF" w14:textId="77777777">
        <w:tc>
          <w:tcPr>
            <w:tcW w:w="249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157E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Role title</w:t>
            </w:r>
          </w:p>
        </w:tc>
        <w:tc>
          <w:tcPr>
            <w:tcW w:w="49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3AAB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Description</w:t>
            </w:r>
          </w:p>
        </w:tc>
        <w:tc>
          <w:tcPr>
            <w:tcW w:w="29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59F4B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Entities used</w:t>
            </w:r>
          </w:p>
        </w:tc>
      </w:tr>
      <w:tr w:rsidR="003B36B0" w14:paraId="2C8B74FB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7A6AF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lastRenderedPageBreak/>
              <w:t>Branch Manager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2659D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Oversees all operations of their branch including staff, properties, and client registrations.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E9F0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Branch, Staff, Client, Property for rent, Lease</w:t>
            </w:r>
          </w:p>
        </w:tc>
      </w:tr>
      <w:tr w:rsidR="003B36B0" w14:paraId="2A439432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37E0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Performance Analyst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98E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proofErr w:type="spellStart"/>
            <w:r>
              <w:rPr>
                <w:color w:val="1B1C1D"/>
                <w:sz w:val="26"/>
                <w:szCs w:val="26"/>
              </w:rPr>
              <w:t>Analyzes</w:t>
            </w:r>
            <w:proofErr w:type="spellEnd"/>
            <w:r>
              <w:rPr>
                <w:color w:val="1B1C1D"/>
                <w:sz w:val="26"/>
                <w:szCs w:val="26"/>
              </w:rPr>
              <w:t xml:space="preserve"> branch-level metrics like revenue, staff productivity, and active client count.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49EFA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Branch, Lease, Staff</w:t>
            </w:r>
          </w:p>
        </w:tc>
      </w:tr>
      <w:tr w:rsidR="003B36B0" w14:paraId="78BA4FE0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FE8E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 Relations Officer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A76D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Manages communication and follow-up with clients from their branch.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B7B5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Lease, Branch</w:t>
            </w:r>
          </w:p>
        </w:tc>
      </w:tr>
      <w:tr w:rsidR="003B36B0" w14:paraId="249A6BFC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73C43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Overview Analyst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A1CB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Tracks properties assigned to the branch and monitors occupancy/vacancy and assignments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BF37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for rent, Staff, Branch</w:t>
            </w:r>
          </w:p>
        </w:tc>
      </w:tr>
    </w:tbl>
    <w:p w14:paraId="532D7591" w14:textId="77777777" w:rsidR="003B36B0" w:rsidRDefault="003B36B0">
      <w:pPr>
        <w:rPr>
          <w:color w:val="1B1C1D"/>
          <w:sz w:val="26"/>
          <w:szCs w:val="26"/>
        </w:rPr>
      </w:pPr>
    </w:p>
    <w:p w14:paraId="12041F69" w14:textId="77777777" w:rsidR="003B36B0" w:rsidRDefault="00000000">
      <w:pPr>
        <w:numPr>
          <w:ilvl w:val="0"/>
          <w:numId w:val="2"/>
        </w:numPr>
        <w:rPr>
          <w:b/>
          <w:color w:val="1B1C1D"/>
          <w:sz w:val="30"/>
          <w:szCs w:val="30"/>
        </w:rPr>
      </w:pPr>
      <w:r>
        <w:rPr>
          <w:b/>
          <w:color w:val="1B1C1D"/>
          <w:sz w:val="30"/>
          <w:szCs w:val="30"/>
        </w:rPr>
        <w:t>For staff</w:t>
      </w:r>
    </w:p>
    <w:tbl>
      <w:tblPr>
        <w:tblStyle w:val="a1"/>
        <w:tblW w:w="10275" w:type="dxa"/>
        <w:tblInd w:w="-6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5070"/>
        <w:gridCol w:w="2730"/>
      </w:tblGrid>
      <w:tr w:rsidR="003B36B0" w14:paraId="37C1082C" w14:textId="77777777">
        <w:tc>
          <w:tcPr>
            <w:tcW w:w="24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A98E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Role title</w:t>
            </w:r>
          </w:p>
        </w:tc>
        <w:tc>
          <w:tcPr>
            <w:tcW w:w="507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7F14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Description</w:t>
            </w:r>
          </w:p>
        </w:tc>
        <w:tc>
          <w:tcPr>
            <w:tcW w:w="27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21F3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Entities used</w:t>
            </w:r>
          </w:p>
        </w:tc>
      </w:tr>
      <w:tr w:rsidR="003B36B0" w14:paraId="705D94C2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34FDD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Manager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4EA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Manages specific properties assigned to them, including rent collection and coordination with owners.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BE41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for rent, Private owner, Lease</w:t>
            </w:r>
          </w:p>
        </w:tc>
      </w:tr>
      <w:tr w:rsidR="003B36B0" w14:paraId="2B46C388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0CBD0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 Executive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D5C8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Assists clients in finding suitable properties, records their preferences, and helps match listings.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1571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Property for rent, Lease</w:t>
            </w:r>
          </w:p>
        </w:tc>
      </w:tr>
      <w:tr w:rsidR="003B36B0" w14:paraId="586BB8E0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F865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Leasing Agent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1192E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Handles lease creation and termination, and ensures proper payment and documentation.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AF0F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Lease, Client, Property for rent</w:t>
            </w:r>
          </w:p>
        </w:tc>
      </w:tr>
      <w:tr w:rsidR="003B36B0" w14:paraId="1A5B131B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04ED4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Sales Assistant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F29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Supports day-to-day activities including client data entry, follow-ups, and coordination.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0B1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Property for rent, Staff</w:t>
            </w:r>
          </w:p>
        </w:tc>
      </w:tr>
    </w:tbl>
    <w:p w14:paraId="32F8B5CC" w14:textId="77777777" w:rsidR="003B36B0" w:rsidRDefault="003B36B0">
      <w:pPr>
        <w:rPr>
          <w:color w:val="1B1C1D"/>
          <w:sz w:val="30"/>
          <w:szCs w:val="30"/>
        </w:rPr>
      </w:pPr>
    </w:p>
    <w:p w14:paraId="0A63156D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1639A08F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3BD15D00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69E994AD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40F99C38" w14:textId="77777777" w:rsidR="003B36B0" w:rsidRDefault="00000000">
      <w:pPr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Requirement gatherings:</w:t>
      </w:r>
    </w:p>
    <w:p w14:paraId="42EAF559" w14:textId="77777777" w:rsidR="003B36B0" w:rsidRDefault="00000000">
      <w:pPr>
        <w:numPr>
          <w:ilvl w:val="0"/>
          <w:numId w:val="4"/>
        </w:num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 xml:space="preserve">(a) Access chart for branches </w:t>
      </w:r>
    </w:p>
    <w:tbl>
      <w:tblPr>
        <w:tblStyle w:val="a2"/>
        <w:tblW w:w="10455" w:type="dxa"/>
        <w:tblInd w:w="-7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035"/>
        <w:gridCol w:w="1035"/>
        <w:gridCol w:w="1305"/>
        <w:gridCol w:w="1320"/>
        <w:gridCol w:w="1320"/>
        <w:gridCol w:w="2880"/>
      </w:tblGrid>
      <w:tr w:rsidR="003B36B0" w14:paraId="02C873DD" w14:textId="77777777">
        <w:trPr>
          <w:trHeight w:val="315"/>
        </w:trPr>
        <w:tc>
          <w:tcPr>
            <w:tcW w:w="156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D32B7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lastRenderedPageBreak/>
              <w:t>Data entity</w:t>
            </w:r>
          </w:p>
        </w:tc>
        <w:tc>
          <w:tcPr>
            <w:tcW w:w="10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37C07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Access type</w:t>
            </w:r>
          </w:p>
        </w:tc>
        <w:tc>
          <w:tcPr>
            <w:tcW w:w="10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E034B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Branch manager</w:t>
            </w:r>
          </w:p>
        </w:tc>
        <w:tc>
          <w:tcPr>
            <w:tcW w:w="13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53C20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analysts</w:t>
            </w:r>
          </w:p>
        </w:tc>
        <w:tc>
          <w:tcPr>
            <w:tcW w:w="13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4837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Client relations officer</w:t>
            </w:r>
          </w:p>
        </w:tc>
        <w:tc>
          <w:tcPr>
            <w:tcW w:w="13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88EDD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Property overview analyst</w:t>
            </w:r>
          </w:p>
        </w:tc>
        <w:tc>
          <w:tcPr>
            <w:tcW w:w="288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1989C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Justification</w:t>
            </w:r>
          </w:p>
        </w:tc>
      </w:tr>
      <w:tr w:rsidR="003B36B0" w14:paraId="33F63EEB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11987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4112C3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D0E46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D7C6E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F619D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4AB84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8D68B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Manager assigns branch-level identifiers</w:t>
            </w:r>
          </w:p>
        </w:tc>
      </w:tr>
      <w:tr w:rsidR="003B36B0" w14:paraId="691A1989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D89770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83663E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9A361F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F1504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A101E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2D262D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27ACB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All roles require access to branch reference</w:t>
            </w:r>
          </w:p>
        </w:tc>
      </w:tr>
      <w:tr w:rsidR="003B36B0" w14:paraId="061A06AC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527EE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CDC21F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10C3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1E332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9D4A0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2D560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4AAEA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for operations and reporting</w:t>
            </w:r>
          </w:p>
        </w:tc>
      </w:tr>
      <w:tr w:rsidR="003B36B0" w14:paraId="6049015B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7EA01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7D09E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61B8D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FC594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FA843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B05FF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5E0DE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Updated when branch address changes</w:t>
            </w:r>
          </w:p>
        </w:tc>
      </w:tr>
      <w:tr w:rsidR="003B36B0" w14:paraId="10B06E7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C5EC1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2FF9EC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7BF3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4B2E3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39960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3D696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016C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filtering/searching branches</w:t>
            </w:r>
          </w:p>
        </w:tc>
      </w:tr>
      <w:tr w:rsidR="003B36B0" w14:paraId="32C08830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8BBF19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B2F0E6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495E7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B9C02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0DE94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BBBA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EF0C8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Address-based analytics</w:t>
            </w:r>
          </w:p>
        </w:tc>
      </w:tr>
      <w:tr w:rsidR="003B36B0" w14:paraId="6DBD9DAE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F35578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C6CAC5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1B6F1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8108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41B6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F51E5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9A410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Maintained centrally by branch head</w:t>
            </w:r>
          </w:p>
        </w:tc>
      </w:tr>
      <w:tr w:rsidR="003B36B0" w14:paraId="49E73874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E570AE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C493E8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F033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F6B41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689B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15AA4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31F74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City-based searches and filtering</w:t>
            </w:r>
          </w:p>
        </w:tc>
      </w:tr>
      <w:tr w:rsidR="003B36B0" w14:paraId="2A45CAE8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6D9853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5798E5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5709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18635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A7C6E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85DAD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2944E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City distribution reports</w:t>
            </w:r>
          </w:p>
        </w:tc>
      </w:tr>
      <w:tr w:rsidR="003B36B0" w14:paraId="143B47AD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85F07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766B1F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C615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22F9D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BD70C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16366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321AC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Controlled for branch identity</w:t>
            </w:r>
          </w:p>
        </w:tc>
      </w:tr>
      <w:tr w:rsidR="003B36B0" w14:paraId="30D6F6FC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396E78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34FDB6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A077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1354B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A6A7F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863EE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2879D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local searches</w:t>
            </w:r>
          </w:p>
        </w:tc>
      </w:tr>
      <w:tr w:rsidR="003B36B0" w14:paraId="05F91FB0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CDFF2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6C190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C4B3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1926A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ED6FF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ED74F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AD8CA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operational summaries</w:t>
            </w:r>
          </w:p>
        </w:tc>
      </w:tr>
      <w:tr w:rsidR="003B36B0" w14:paraId="0E32BC2F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4147BA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Active clients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0698B8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1A958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E753E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8BAB4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377A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68E55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System-updated from client status</w:t>
            </w:r>
          </w:p>
        </w:tc>
      </w:tr>
      <w:tr w:rsidR="003B36B0" w14:paraId="153BAFA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6A038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D1561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390CD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AF254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36924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96741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EFE54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by all for checking active workload</w:t>
            </w:r>
          </w:p>
        </w:tc>
      </w:tr>
      <w:tr w:rsidR="003B36B0" w14:paraId="4D52D97A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CF8CB7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E560E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7897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5CD6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8F41A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D738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94F39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Reports for branch activity/performance</w:t>
            </w:r>
          </w:p>
        </w:tc>
      </w:tr>
      <w:tr w:rsidR="003B36B0" w14:paraId="122BD95F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6DF86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count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BE08F5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E8E94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4A4AB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214D5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A0A39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B0153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 or system-generated</w:t>
            </w:r>
          </w:p>
        </w:tc>
      </w:tr>
      <w:tr w:rsidR="003B36B0" w14:paraId="19F1DF4E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3ECFE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FBB9CB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7764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597A3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B29FF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B0B1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94BBB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Helps monitor team size at each branch</w:t>
            </w:r>
          </w:p>
        </w:tc>
      </w:tr>
      <w:tr w:rsidR="003B36B0" w14:paraId="1BAD3FF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1070E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64C919C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EEAD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82E8E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2DEB3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A57C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83EC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HR dashboards</w:t>
            </w:r>
          </w:p>
        </w:tc>
      </w:tr>
      <w:tr w:rsidR="003B36B0" w14:paraId="1F380C68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7CDC1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Revenue generated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11489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BE5BBC6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618DB8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86B0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216A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F1BEF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 from leases</w:t>
            </w:r>
          </w:p>
        </w:tc>
      </w:tr>
      <w:tr w:rsidR="003B36B0" w14:paraId="61BB4B0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40C33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38E72E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DB7B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2F56F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94B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35F5A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01F09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Key for financial analysis</w:t>
            </w:r>
          </w:p>
        </w:tc>
      </w:tr>
      <w:tr w:rsidR="003B36B0" w14:paraId="1666E8DD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3B7210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893B4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6FCB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D98AC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AE900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D8F16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B1DC8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revenue performance dashboards</w:t>
            </w:r>
          </w:p>
        </w:tc>
      </w:tr>
    </w:tbl>
    <w:p w14:paraId="05001F62" w14:textId="77777777" w:rsidR="003B36B0" w:rsidRDefault="003B36B0">
      <w:pPr>
        <w:rPr>
          <w:color w:val="1B1C1D"/>
          <w:sz w:val="30"/>
          <w:szCs w:val="30"/>
        </w:rPr>
      </w:pPr>
    </w:p>
    <w:p w14:paraId="70C0B5CF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(b) Centralised view</w:t>
      </w:r>
    </w:p>
    <w:tbl>
      <w:tblPr>
        <w:tblStyle w:val="a3"/>
        <w:tblW w:w="10365" w:type="dxa"/>
        <w:tblInd w:w="-7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1440"/>
        <w:gridCol w:w="1800"/>
        <w:gridCol w:w="2040"/>
        <w:gridCol w:w="2910"/>
      </w:tblGrid>
      <w:tr w:rsidR="003B36B0" w14:paraId="64FD20A2" w14:textId="77777777">
        <w:trPr>
          <w:trHeight w:val="315"/>
        </w:trPr>
        <w:tc>
          <w:tcPr>
            <w:tcW w:w="2175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0BC3C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lastRenderedPageBreak/>
              <w:t>Columns</w:t>
            </w:r>
          </w:p>
        </w:tc>
        <w:tc>
          <w:tcPr>
            <w:tcW w:w="144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6293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Branch manager</w:t>
            </w:r>
          </w:p>
        </w:tc>
        <w:tc>
          <w:tcPr>
            <w:tcW w:w="180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C5E49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analysts</w:t>
            </w:r>
          </w:p>
        </w:tc>
        <w:tc>
          <w:tcPr>
            <w:tcW w:w="204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DE9C8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Client relations officer</w:t>
            </w:r>
          </w:p>
        </w:tc>
        <w:tc>
          <w:tcPr>
            <w:tcW w:w="291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2747E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Property overview analyst</w:t>
            </w:r>
          </w:p>
        </w:tc>
      </w:tr>
      <w:tr w:rsidR="003B36B0" w14:paraId="4BD4D722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DD9D2E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7C988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F5084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4B685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EE44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4498B007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F4E0F1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A4BF3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496C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D89AA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B0D2E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3A25F3C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0A5E5E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71448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5DD92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E61D57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47E82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7752232F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72C61A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AC24B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09EF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38CBD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F0F7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69B9F1E2" w14:textId="77777777">
        <w:trPr>
          <w:trHeight w:val="540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51CC08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Active clients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13D27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7CFE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E4A5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AE622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02C5F13A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D816DB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Staff count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5A5C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A99F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5D4A9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04372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1BFC6E0B" w14:textId="77777777">
        <w:trPr>
          <w:trHeight w:val="540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EC3E7F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Revenue generated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A66A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40B4D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67918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478D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</w:tbl>
    <w:p w14:paraId="3E1668CC" w14:textId="77777777" w:rsidR="003B36B0" w:rsidRDefault="003B36B0">
      <w:pPr>
        <w:rPr>
          <w:color w:val="1B1C1D"/>
          <w:sz w:val="30"/>
          <w:szCs w:val="30"/>
        </w:rPr>
      </w:pPr>
    </w:p>
    <w:p w14:paraId="7CBF3AEA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(c) System requirement</w:t>
      </w:r>
    </w:p>
    <w:tbl>
      <w:tblPr>
        <w:tblStyle w:val="a4"/>
        <w:tblW w:w="10440" w:type="dxa"/>
        <w:tblInd w:w="-7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915"/>
        <w:gridCol w:w="930"/>
        <w:gridCol w:w="1260"/>
        <w:gridCol w:w="1410"/>
        <w:gridCol w:w="1185"/>
        <w:gridCol w:w="1080"/>
        <w:gridCol w:w="1215"/>
        <w:gridCol w:w="1395"/>
      </w:tblGrid>
      <w:tr w:rsidR="003B36B0" w14:paraId="41EE9185" w14:textId="77777777">
        <w:trPr>
          <w:trHeight w:val="540"/>
        </w:trPr>
        <w:tc>
          <w:tcPr>
            <w:tcW w:w="105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4416E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Attribute</w:t>
            </w:r>
          </w:p>
        </w:tc>
        <w:tc>
          <w:tcPr>
            <w:tcW w:w="9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3035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Initial Size</w:t>
            </w:r>
          </w:p>
        </w:tc>
        <w:tc>
          <w:tcPr>
            <w:tcW w:w="93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841A1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Growth Rate</w:t>
            </w:r>
          </w:p>
        </w:tc>
        <w:tc>
          <w:tcPr>
            <w:tcW w:w="126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E9244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Record Search &amp; Volume</w:t>
            </w:r>
          </w:p>
        </w:tc>
        <w:tc>
          <w:tcPr>
            <w:tcW w:w="141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22367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Networking / Shared Access</w:t>
            </w:r>
          </w:p>
        </w:tc>
        <w:tc>
          <w:tcPr>
            <w:tcW w:w="11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0A9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Needs</w:t>
            </w:r>
          </w:p>
        </w:tc>
        <w:tc>
          <w:tcPr>
            <w:tcW w:w="108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B35E6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Security</w:t>
            </w:r>
          </w:p>
        </w:tc>
        <w:tc>
          <w:tcPr>
            <w:tcW w:w="12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394BB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Backup &amp; Recovery</w:t>
            </w:r>
          </w:p>
        </w:tc>
        <w:tc>
          <w:tcPr>
            <w:tcW w:w="139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B85F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Legal / Justification</w:t>
            </w:r>
          </w:p>
        </w:tc>
      </w:tr>
      <w:tr w:rsidR="003B36B0" w14:paraId="52E18B2D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5177C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6CECA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~50 branches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C08B8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Very low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B59C5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Common filter in queries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3BE82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across all departments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4640F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Fast joins with staff, leases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37161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 edits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56C8A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Daily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5C317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Identifies operational unit</w:t>
            </w:r>
          </w:p>
        </w:tc>
      </w:tr>
      <w:tr w:rsidR="003B36B0" w14:paraId="1222797A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A50FFF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636A8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branch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FA7C1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761C1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full address lookups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1FC97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property and client modules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80956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F13D1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C20BB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 update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48AD0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Location validation</w:t>
            </w:r>
          </w:p>
        </w:tc>
      </w:tr>
      <w:tr w:rsidR="003B36B0" w14:paraId="755DB1D0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9B086F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9F7A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Limited set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3DB98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02B79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Filtered often (~200/day)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4B313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modules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ABFEB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 lookup speed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58B13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1935DE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8729D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region-based analysis</w:t>
            </w:r>
          </w:p>
        </w:tc>
      </w:tr>
      <w:tr w:rsidR="003B36B0" w14:paraId="019E69F7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7B7120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AF962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Unique per branch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FC1C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5A2CA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location searches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26F434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ads &amp; client service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74E15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F6C6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Public info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2E4B5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0D9F2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Geographic analytics</w:t>
            </w:r>
          </w:p>
        </w:tc>
      </w:tr>
      <w:tr w:rsidR="003B36B0" w14:paraId="0AE09C8C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53EC5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active_clients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9DB31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System-generated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ED8D7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759886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Queried for workload reports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D337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client &amp; leasing teams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033B0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Real-time updates needed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FC45D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Read-only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115D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Synced with client data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2B51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Operational monitoring</w:t>
            </w:r>
          </w:p>
        </w:tc>
      </w:tr>
      <w:tr w:rsidR="003B36B0" w14:paraId="325166AD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E24C52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staff_count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96DF1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F99ED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4F995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HR dashboards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BB56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HR, managers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04BEF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1FC7A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Internal only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3B200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Derived from staff data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91FB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Headcount reporting</w:t>
            </w:r>
          </w:p>
        </w:tc>
      </w:tr>
      <w:tr w:rsidR="003B36B0" w14:paraId="213FDDBC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DCB61D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revenue_generated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436A5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Calculated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54B7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Med–High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1CD0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Queried in financial reports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66579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finance &amp; managers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3C1A9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 (aggregates needed)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D51D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Restricted to finance roles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C746E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Monthly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F89A3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for financial audits</w:t>
            </w:r>
          </w:p>
        </w:tc>
      </w:tr>
    </w:tbl>
    <w:p w14:paraId="2A2A34EA" w14:textId="77777777" w:rsidR="003B36B0" w:rsidRDefault="003B36B0">
      <w:pPr>
        <w:rPr>
          <w:color w:val="1B1C1D"/>
          <w:sz w:val="30"/>
          <w:szCs w:val="30"/>
        </w:rPr>
      </w:pPr>
    </w:p>
    <w:p w14:paraId="303CB0A7" w14:textId="77777777" w:rsidR="003B36B0" w:rsidRDefault="003B36B0">
      <w:pPr>
        <w:rPr>
          <w:color w:val="1B1C1D"/>
          <w:sz w:val="30"/>
          <w:szCs w:val="30"/>
        </w:rPr>
      </w:pPr>
    </w:p>
    <w:p w14:paraId="2351C0A0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lastRenderedPageBreak/>
        <w:t>2. (a) Access chart for staff</w:t>
      </w:r>
    </w:p>
    <w:tbl>
      <w:tblPr>
        <w:tblStyle w:val="a5"/>
        <w:tblW w:w="10380" w:type="dxa"/>
        <w:tblInd w:w="-7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1260"/>
        <w:gridCol w:w="1365"/>
        <w:gridCol w:w="1275"/>
        <w:gridCol w:w="1185"/>
        <w:gridCol w:w="1245"/>
        <w:gridCol w:w="2655"/>
      </w:tblGrid>
      <w:tr w:rsidR="003B36B0" w14:paraId="3AB328EA" w14:textId="77777777">
        <w:trPr>
          <w:trHeight w:val="315"/>
        </w:trPr>
        <w:tc>
          <w:tcPr>
            <w:tcW w:w="1395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57785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Data entity</w:t>
            </w:r>
          </w:p>
        </w:tc>
        <w:tc>
          <w:tcPr>
            <w:tcW w:w="126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AF8C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Access type</w:t>
            </w:r>
          </w:p>
        </w:tc>
        <w:tc>
          <w:tcPr>
            <w:tcW w:w="136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9F732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Property manager</w:t>
            </w:r>
          </w:p>
        </w:tc>
        <w:tc>
          <w:tcPr>
            <w:tcW w:w="127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117C9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Client executive</w:t>
            </w:r>
          </w:p>
        </w:tc>
        <w:tc>
          <w:tcPr>
            <w:tcW w:w="11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E60D3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Leasing agent</w:t>
            </w:r>
          </w:p>
        </w:tc>
        <w:tc>
          <w:tcPr>
            <w:tcW w:w="124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4E43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Sales assistant</w:t>
            </w:r>
          </w:p>
        </w:tc>
        <w:tc>
          <w:tcPr>
            <w:tcW w:w="265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03327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Justification</w:t>
            </w:r>
          </w:p>
        </w:tc>
      </w:tr>
      <w:tr w:rsidR="003B36B0" w14:paraId="006D310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35694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no.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13D10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47FC3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A4E7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60B1A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8B2FE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B87BA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Branch managers assign/manage staff</w:t>
            </w:r>
          </w:p>
        </w:tc>
      </w:tr>
      <w:tr w:rsidR="003B36B0" w14:paraId="71E28BC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FFA91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06003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4319E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46215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79DFB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87886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87CD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Required for identifying responsible staff</w:t>
            </w:r>
          </w:p>
        </w:tc>
      </w:tr>
      <w:tr w:rsidR="003B36B0" w14:paraId="216AACD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1A0015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81D9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83F1B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DC6D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E5E725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5576F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C1587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reporting structure</w:t>
            </w:r>
          </w:p>
        </w:tc>
      </w:tr>
      <w:tr w:rsidR="003B36B0" w14:paraId="7A074EA9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745F3D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 name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76591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393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825E2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62C48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1A380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E415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Editable in staff records</w:t>
            </w:r>
          </w:p>
        </w:tc>
      </w:tr>
      <w:tr w:rsidR="003B36B0" w14:paraId="41343DD9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6199A4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4FDFF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4F50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BE2C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AB1C27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7F373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74F6F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to reference or search</w:t>
            </w:r>
          </w:p>
        </w:tc>
      </w:tr>
      <w:tr w:rsidR="003B36B0" w14:paraId="1E36E36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358F6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CC25C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D34E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78E3F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CE60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63C1A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0829C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activity reporting</w:t>
            </w:r>
          </w:p>
        </w:tc>
      </w:tr>
      <w:tr w:rsidR="003B36B0" w14:paraId="347751D4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BDA2E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 name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2062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611B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5788C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2635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DD2E6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92E0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Editable in staff records</w:t>
            </w:r>
          </w:p>
        </w:tc>
      </w:tr>
      <w:tr w:rsidR="003B36B0" w14:paraId="6437A54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8B0DF3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A31E9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9DA1FC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0154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15A7D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D4142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1524F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to reference or search</w:t>
            </w:r>
          </w:p>
        </w:tc>
      </w:tr>
      <w:tr w:rsidR="003B36B0" w14:paraId="7165130D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CD035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06EDC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DE150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D9D74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23C26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E6224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BD68A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activity reporting</w:t>
            </w:r>
          </w:p>
        </w:tc>
      </w:tr>
      <w:tr w:rsidR="003B36B0" w14:paraId="6450A16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98DCFF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6305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D5967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FA7DB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B4D22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EE2C3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3B12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Manager sets/</w:t>
            </w:r>
            <w:proofErr w:type="gramStart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updates</w:t>
            </w:r>
            <w:proofErr w:type="gramEnd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 xml:space="preserve"> role</w:t>
            </w:r>
          </w:p>
        </w:tc>
      </w:tr>
      <w:tr w:rsidR="003B36B0" w14:paraId="2A2BA8F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4BC927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70988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97AE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1FC5DF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ACDC4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8ADDE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6F4EB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Required to know who does what</w:t>
            </w:r>
          </w:p>
        </w:tc>
      </w:tr>
      <w:tr w:rsidR="003B36B0" w14:paraId="1B32F7D5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FE919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24BA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1E4B7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42190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C6101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64C65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1A762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team reports</w:t>
            </w:r>
          </w:p>
        </w:tc>
      </w:tr>
      <w:tr w:rsidR="003B36B0" w14:paraId="10A8E64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D5A551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7E00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E64F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9107E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E8EF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473EB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3EB4B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HR/legal use only</w:t>
            </w:r>
          </w:p>
        </w:tc>
      </w:tr>
      <w:tr w:rsidR="003B36B0" w14:paraId="57B2AF9F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979C18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4C1E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2EC64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790CB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E8FB6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00959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78005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Visibility only where needed</w:t>
            </w:r>
          </w:p>
        </w:tc>
      </w:tr>
      <w:tr w:rsidR="003B36B0" w14:paraId="79B43C7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085DAB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FE737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F75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6C1D0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A2418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B8A3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6235B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HR statistics</w:t>
            </w:r>
          </w:p>
        </w:tc>
      </w:tr>
      <w:tr w:rsidR="003B36B0" w14:paraId="0C60EDD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81ADC1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F381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CA7A7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CA00E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9067C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E9B4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C24F1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 info—HR only</w:t>
            </w:r>
          </w:p>
        </w:tc>
      </w:tr>
      <w:tr w:rsidR="003B36B0" w14:paraId="32457B36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9180CF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07836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47F59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A52AB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63D9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8DF1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830AE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age-related policies</w:t>
            </w:r>
          </w:p>
        </w:tc>
      </w:tr>
      <w:tr w:rsidR="003B36B0" w14:paraId="44733B3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948AC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9DBF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5CA5F5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B83B4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C73F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DEE55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11D70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summaries only</w:t>
            </w:r>
          </w:p>
        </w:tc>
      </w:tr>
      <w:tr w:rsidR="003B36B0" w14:paraId="54C04EFB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B3FA7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A9B506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68AF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10569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D5F8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AB420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2011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Confidential—Manager level only</w:t>
            </w:r>
          </w:p>
        </w:tc>
      </w:tr>
      <w:tr w:rsidR="003B36B0" w14:paraId="5DDC9AE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A2D08B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274AC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6C658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7F861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490ED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CAC4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DC0C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Only view access to track costs</w:t>
            </w:r>
          </w:p>
        </w:tc>
      </w:tr>
      <w:tr w:rsidR="003B36B0" w14:paraId="695096C8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3089A1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1CD84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A2001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2EB876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B6EBE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8533E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24A16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compensation reports</w:t>
            </w:r>
          </w:p>
        </w:tc>
      </w:tr>
      <w:tr w:rsidR="003B36B0" w14:paraId="559BA764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B57795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B980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7D9B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C01DA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3D87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82181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E26DD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are linked to branches by manager</w:t>
            </w:r>
          </w:p>
        </w:tc>
      </w:tr>
      <w:tr w:rsidR="003B36B0" w14:paraId="08EB02F2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71979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D099A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A263F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E106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7B29B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F642D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6F03A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to filter and group staff by branch</w:t>
            </w:r>
          </w:p>
        </w:tc>
      </w:tr>
      <w:tr w:rsidR="003B36B0" w14:paraId="4D073112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DCAE05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0CC0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4E0B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814B96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1A81B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EFDBC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CFD40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regional performance reports</w:t>
            </w:r>
          </w:p>
        </w:tc>
      </w:tr>
    </w:tbl>
    <w:p w14:paraId="27F24F7D" w14:textId="77777777" w:rsidR="003B36B0" w:rsidRDefault="003B36B0">
      <w:pPr>
        <w:rPr>
          <w:color w:val="1B1C1D"/>
          <w:sz w:val="30"/>
          <w:szCs w:val="30"/>
        </w:rPr>
      </w:pPr>
    </w:p>
    <w:p w14:paraId="15E040FC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(b) Centralised view</w:t>
      </w:r>
    </w:p>
    <w:tbl>
      <w:tblPr>
        <w:tblStyle w:val="a6"/>
        <w:tblW w:w="10260" w:type="dxa"/>
        <w:tblInd w:w="-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2490"/>
        <w:gridCol w:w="1920"/>
        <w:gridCol w:w="1875"/>
        <w:gridCol w:w="2085"/>
      </w:tblGrid>
      <w:tr w:rsidR="003B36B0" w14:paraId="5E17B167" w14:textId="77777777">
        <w:trPr>
          <w:trHeight w:val="315"/>
        </w:trPr>
        <w:tc>
          <w:tcPr>
            <w:tcW w:w="189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29BD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Columns</w:t>
            </w:r>
          </w:p>
        </w:tc>
        <w:tc>
          <w:tcPr>
            <w:tcW w:w="249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5667B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Property manager</w:t>
            </w:r>
          </w:p>
        </w:tc>
        <w:tc>
          <w:tcPr>
            <w:tcW w:w="19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D641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Client executive</w:t>
            </w:r>
          </w:p>
        </w:tc>
        <w:tc>
          <w:tcPr>
            <w:tcW w:w="187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E8F703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Leasing agent</w:t>
            </w:r>
          </w:p>
        </w:tc>
        <w:tc>
          <w:tcPr>
            <w:tcW w:w="20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D15E3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Sales assistant</w:t>
            </w:r>
          </w:p>
        </w:tc>
      </w:tr>
      <w:tr w:rsidR="003B36B0" w14:paraId="069F104E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FDA551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no.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BBF9A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6564B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D5B3A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59A1C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714D79B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F413F3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 name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523E08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68DF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53859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38976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EFDBE92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A02DF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 name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0F98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5C01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B0D42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C880B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771EE690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84D0B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46CE1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5E61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CDE2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81D04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344A6D05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800EC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C4F5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1051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0D82B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5CC0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196ADE77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4515E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655A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4884C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1A2B0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F1342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21CF8DB2" w14:textId="77777777">
        <w:trPr>
          <w:trHeight w:val="315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E53F57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BBCAB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5CADB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811A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D7E74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6781A83D" w14:textId="77777777">
        <w:trPr>
          <w:trHeight w:val="315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7B9A6A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DFA98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78664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F8ACC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081E5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</w:tbl>
    <w:p w14:paraId="74202488" w14:textId="77777777" w:rsidR="003B36B0" w:rsidRDefault="003B36B0">
      <w:pPr>
        <w:rPr>
          <w:color w:val="1B1C1D"/>
          <w:sz w:val="30"/>
          <w:szCs w:val="30"/>
        </w:rPr>
      </w:pPr>
    </w:p>
    <w:p w14:paraId="10265B03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(c) System requirement</w:t>
      </w:r>
    </w:p>
    <w:tbl>
      <w:tblPr>
        <w:tblStyle w:val="a7"/>
        <w:tblW w:w="10380" w:type="dxa"/>
        <w:tblInd w:w="-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915"/>
        <w:gridCol w:w="1020"/>
        <w:gridCol w:w="1305"/>
        <w:gridCol w:w="1335"/>
        <w:gridCol w:w="1125"/>
        <w:gridCol w:w="1005"/>
        <w:gridCol w:w="1230"/>
        <w:gridCol w:w="1395"/>
      </w:tblGrid>
      <w:tr w:rsidR="003B36B0" w14:paraId="7A782EA3" w14:textId="77777777">
        <w:trPr>
          <w:trHeight w:val="540"/>
        </w:trPr>
        <w:tc>
          <w:tcPr>
            <w:tcW w:w="105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A7E414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Attribute</w:t>
            </w:r>
          </w:p>
        </w:tc>
        <w:tc>
          <w:tcPr>
            <w:tcW w:w="9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9A39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Initial Size</w:t>
            </w:r>
          </w:p>
        </w:tc>
        <w:tc>
          <w:tcPr>
            <w:tcW w:w="10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902FA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Growth Rate</w:t>
            </w:r>
          </w:p>
        </w:tc>
        <w:tc>
          <w:tcPr>
            <w:tcW w:w="13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816F1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Record Search &amp; Volume</w:t>
            </w:r>
          </w:p>
        </w:tc>
        <w:tc>
          <w:tcPr>
            <w:tcW w:w="13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8E9E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Networking / Shared Access</w:t>
            </w:r>
          </w:p>
        </w:tc>
        <w:tc>
          <w:tcPr>
            <w:tcW w:w="112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68CDA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Needs</w:t>
            </w:r>
          </w:p>
        </w:tc>
        <w:tc>
          <w:tcPr>
            <w:tcW w:w="10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A62B8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Security</w:t>
            </w:r>
          </w:p>
        </w:tc>
        <w:tc>
          <w:tcPr>
            <w:tcW w:w="123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DFB1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Backup &amp; Recovery</w:t>
            </w:r>
          </w:p>
        </w:tc>
        <w:tc>
          <w:tcPr>
            <w:tcW w:w="139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A1D51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Legal / Justification</w:t>
            </w:r>
          </w:p>
        </w:tc>
      </w:tr>
      <w:tr w:rsidR="003B36B0" w14:paraId="68258B95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A22344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2FD1E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~150–200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9367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Low–Med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E52E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most queries (~100/day)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24516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ops &amp; HR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53F4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Fast lookups needed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E407A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06C3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Daily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85D41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Unique identifier</w:t>
            </w:r>
          </w:p>
        </w:tc>
      </w:tr>
      <w:tr w:rsidR="003B36B0" w14:paraId="4EE06F81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368B33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first_name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2AF0D0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record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3C88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805D4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search &amp; ID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8720D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for operations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604C7C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71030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8EB07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14752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Employee ID</w:t>
            </w:r>
          </w:p>
        </w:tc>
      </w:tr>
      <w:tr w:rsidR="003B36B0" w14:paraId="2C28ECF8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228334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last_name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1025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record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7A8D0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80A82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reports/search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C0720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teams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E372C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3B6F5E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04DFB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070A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Reporting clarity</w:t>
            </w:r>
          </w:p>
        </w:tc>
      </w:tr>
      <w:tr w:rsidR="003B36B0" w14:paraId="6D400453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179DF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14E01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staff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E5520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change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89C76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Role-based filters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B40FB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departments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CCA48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8D05AA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 edits only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32BEC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Versioned updates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CE2A7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Org structure clarity</w:t>
            </w:r>
          </w:p>
        </w:tc>
      </w:tr>
      <w:tr w:rsidR="003B36B0" w14:paraId="2DD75561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F2CFF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216B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3864E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None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84FC1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Rarely queried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C8D5D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HR-only access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BFF21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B65E0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42031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7D6D4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Legal compliance</w:t>
            </w:r>
          </w:p>
        </w:tc>
      </w:tr>
      <w:tr w:rsidR="003B36B0" w14:paraId="294E1D97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8F33072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9666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F3653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None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7F1AD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 xml:space="preserve">Age queries (low </w:t>
            </w:r>
            <w:proofErr w:type="spellStart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freq</w:t>
            </w:r>
            <w:proofErr w:type="spellEnd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36848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HR-only access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85F1C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9198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7495A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9ED49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Age-based policies</w:t>
            </w:r>
          </w:p>
        </w:tc>
      </w:tr>
      <w:tr w:rsidR="003B36B0" w14:paraId="53D59FE2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D1EBF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555E5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staff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10BE4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Annual change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610DC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payroll reports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5B410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Finance/HR only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DB3F7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1E13A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&amp; restricted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6E5486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Monthly payroll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16B97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Pay confidentiality</w:t>
            </w:r>
          </w:p>
        </w:tc>
      </w:tr>
      <w:tr w:rsidR="003B36B0" w14:paraId="13915C91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638DE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lastRenderedPageBreak/>
              <w:t>currency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47808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19A77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392D9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financial reports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977CC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 only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69BE17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24C0D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Tied to salary access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0787D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F4489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currency alignment</w:t>
            </w:r>
          </w:p>
        </w:tc>
      </w:tr>
      <w:tr w:rsidR="003B36B0" w14:paraId="5C282207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98D163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A5A1F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Foreign key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43B39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Varies with transfers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4D4B1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Grouping/filtering (~50/day)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45D99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modules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BA415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69704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 edits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20483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Synced with staff record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223380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assignment tracking</w:t>
            </w:r>
          </w:p>
        </w:tc>
      </w:tr>
    </w:tbl>
    <w:p w14:paraId="0AAE5212" w14:textId="77777777" w:rsidR="003B36B0" w:rsidRDefault="003B36B0">
      <w:pPr>
        <w:rPr>
          <w:color w:val="1B1C1D"/>
          <w:sz w:val="34"/>
          <w:szCs w:val="34"/>
          <w:u w:val="single"/>
        </w:rPr>
      </w:pPr>
    </w:p>
    <w:p w14:paraId="5C8F22C0" w14:textId="77777777" w:rsidR="003B36B0" w:rsidRDefault="00000000">
      <w:pPr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ER Model:</w:t>
      </w:r>
    </w:p>
    <w:p w14:paraId="7A351203" w14:textId="0A4906F1" w:rsidR="003B36B0" w:rsidRDefault="00A739BF">
      <w:pPr>
        <w:jc w:val="center"/>
        <w:rPr>
          <w:color w:val="1B1C1D"/>
          <w:sz w:val="34"/>
          <w:szCs w:val="34"/>
          <w:u w:val="single"/>
        </w:rPr>
      </w:pPr>
      <w:r>
        <w:rPr>
          <w:noProof/>
          <w:color w:val="1B1C1D"/>
          <w:sz w:val="34"/>
          <w:szCs w:val="34"/>
          <w:u w:val="single"/>
        </w:rPr>
        <w:lastRenderedPageBreak/>
        <w:drawing>
          <wp:inline distT="0" distB="0" distL="0" distR="0" wp14:anchorId="2E9BFAFB" wp14:editId="17BDE67D">
            <wp:extent cx="5549265" cy="8860790"/>
            <wp:effectExtent l="0" t="0" r="0" b="0"/>
            <wp:docPr id="55998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2424" name="Picture 5599824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D5E" w14:textId="77777777" w:rsidR="003B36B0" w:rsidRDefault="00000000">
      <w:pPr>
        <w:jc w:val="both"/>
        <w:rPr>
          <w:color w:val="1B1C1D"/>
          <w:sz w:val="24"/>
          <w:szCs w:val="24"/>
        </w:rPr>
      </w:pPr>
      <w:r>
        <w:rPr>
          <w:b/>
          <w:color w:val="1B1C1D"/>
          <w:sz w:val="28"/>
          <w:szCs w:val="28"/>
        </w:rPr>
        <w:lastRenderedPageBreak/>
        <w:t xml:space="preserve">* </w:t>
      </w:r>
      <w:r>
        <w:rPr>
          <w:color w:val="1B1C1D"/>
          <w:sz w:val="24"/>
          <w:szCs w:val="24"/>
        </w:rPr>
        <w:t xml:space="preserve">The lines here show the relationship between the entities, and their cardinality. T end shows 1 and crow feet show </w:t>
      </w:r>
      <w:proofErr w:type="gramStart"/>
      <w:r>
        <w:rPr>
          <w:color w:val="1B1C1D"/>
          <w:sz w:val="24"/>
          <w:szCs w:val="24"/>
        </w:rPr>
        <w:t>multiple,</w:t>
      </w:r>
      <w:proofErr w:type="gramEnd"/>
      <w:r>
        <w:rPr>
          <w:color w:val="1B1C1D"/>
          <w:sz w:val="24"/>
          <w:szCs w:val="24"/>
        </w:rPr>
        <w:t xml:space="preserve"> this signifies that the relation starting from T end and ending on crow feet has cardinality of </w:t>
      </w:r>
      <w:proofErr w:type="gramStart"/>
      <w:r>
        <w:rPr>
          <w:color w:val="1B1C1D"/>
          <w:sz w:val="24"/>
          <w:szCs w:val="24"/>
        </w:rPr>
        <w:t>1:M.</w:t>
      </w:r>
      <w:proofErr w:type="gramEnd"/>
    </w:p>
    <w:sectPr w:rsidR="003B36B0">
      <w:headerReference w:type="default" r:id="rId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547BCB" w14:textId="77777777" w:rsidR="00F47271" w:rsidRDefault="00F47271">
      <w:pPr>
        <w:spacing w:line="240" w:lineRule="auto"/>
      </w:pPr>
      <w:r>
        <w:separator/>
      </w:r>
    </w:p>
  </w:endnote>
  <w:endnote w:type="continuationSeparator" w:id="0">
    <w:p w14:paraId="09564C79" w14:textId="77777777" w:rsidR="00F47271" w:rsidRDefault="00F472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6BFECD1-F494-400D-BF00-90F8F73AA617}"/>
    <w:embedBold r:id="rId2" w:fontKey="{304EC081-8D18-47BB-AD3E-33D75D919701}"/>
  </w:font>
  <w:font w:name="Google Sans Text">
    <w:charset w:val="00"/>
    <w:family w:val="auto"/>
    <w:pitch w:val="default"/>
    <w:embedRegular r:id="rId3" w:fontKey="{0901C577-DD75-4E34-BA95-25D15E249C88}"/>
    <w:embedBold r:id="rId4" w:fontKey="{625908C9-170F-4D70-BB4B-8F62605B666E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8A15463D-B74C-49D7-9F98-9DA40C2DD5BD}"/>
    <w:embedBold r:id="rId6" w:fontKey="{4124B326-3D6D-41C2-BA15-D529DA050912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7FA89D6-74F8-415B-B8D3-7CD16626A8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1BCA67C-AEC3-4819-BCB1-DC05DEBFE8B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EB633" w14:textId="77777777" w:rsidR="00F47271" w:rsidRDefault="00F47271">
      <w:pPr>
        <w:spacing w:line="240" w:lineRule="auto"/>
      </w:pPr>
      <w:r>
        <w:separator/>
      </w:r>
    </w:p>
  </w:footnote>
  <w:footnote w:type="continuationSeparator" w:id="0">
    <w:p w14:paraId="2131BB23" w14:textId="77777777" w:rsidR="00F47271" w:rsidRDefault="00F472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1AACA" w14:textId="77777777" w:rsidR="003B36B0" w:rsidRDefault="003B36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41951"/>
    <w:multiLevelType w:val="multilevel"/>
    <w:tmpl w:val="FCDE793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249DD"/>
    <w:multiLevelType w:val="multilevel"/>
    <w:tmpl w:val="CD885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06E3641"/>
    <w:multiLevelType w:val="multilevel"/>
    <w:tmpl w:val="12E6476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0383E7E"/>
    <w:multiLevelType w:val="multilevel"/>
    <w:tmpl w:val="564402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BB0A40"/>
    <w:multiLevelType w:val="multilevel"/>
    <w:tmpl w:val="E0F0E1C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680E9B"/>
    <w:multiLevelType w:val="multilevel"/>
    <w:tmpl w:val="0CE657F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D896BFB"/>
    <w:multiLevelType w:val="multilevel"/>
    <w:tmpl w:val="5D2001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18C5390"/>
    <w:multiLevelType w:val="multilevel"/>
    <w:tmpl w:val="FED497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9480147"/>
    <w:multiLevelType w:val="multilevel"/>
    <w:tmpl w:val="72B8801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44668186">
    <w:abstractNumId w:val="6"/>
  </w:num>
  <w:num w:numId="2" w16cid:durableId="918487483">
    <w:abstractNumId w:val="8"/>
  </w:num>
  <w:num w:numId="3" w16cid:durableId="1263413597">
    <w:abstractNumId w:val="5"/>
  </w:num>
  <w:num w:numId="4" w16cid:durableId="1561285810">
    <w:abstractNumId w:val="1"/>
  </w:num>
  <w:num w:numId="5" w16cid:durableId="2004310728">
    <w:abstractNumId w:val="4"/>
  </w:num>
  <w:num w:numId="6" w16cid:durableId="356660279">
    <w:abstractNumId w:val="3"/>
  </w:num>
  <w:num w:numId="7" w16cid:durableId="1225332181">
    <w:abstractNumId w:val="2"/>
  </w:num>
  <w:num w:numId="8" w16cid:durableId="2050909639">
    <w:abstractNumId w:val="0"/>
  </w:num>
  <w:num w:numId="9" w16cid:durableId="15035433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6B0"/>
    <w:rsid w:val="00256D1C"/>
    <w:rsid w:val="003B36B0"/>
    <w:rsid w:val="00A739BF"/>
    <w:rsid w:val="00F47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D3754"/>
  <w15:docId w15:val="{1573F7F4-978E-4572-9392-B4E7D0EE2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1823</Words>
  <Characters>10394</Characters>
  <Application>Microsoft Office Word</Application>
  <DocSecurity>0</DocSecurity>
  <Lines>86</Lines>
  <Paragraphs>24</Paragraphs>
  <ScaleCrop>false</ScaleCrop>
  <Company/>
  <LinksUpToDate>false</LinksUpToDate>
  <CharactersWithSpaces>12193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JASVINDER SINGH</cp:lastModifiedBy>
  <cp:revision>2</cp:revision>
  <dcterms:created xsi:type="dcterms:W3CDTF">2025-08-05T14:07:00Z</dcterms:created>
  <dcterms:modified xsi:type="dcterms:W3CDTF">2025-08-05T14:13:00Z</dcterms:modified>
</cp:coreProperties>
</file>